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3B" w:rsidRPr="00EC6E3B" w:rsidRDefault="00EC6E3B" w:rsidP="00EC6E3B">
      <w:pPr>
        <w:spacing w:after="0" w:line="255" w:lineRule="atLeast"/>
        <w:rPr>
          <w:rFonts w:ascii="Verdana" w:eastAsia="Times New Roman" w:hAnsi="Verdana" w:cs="Times New Roman"/>
          <w:color w:val="444444"/>
          <w:sz w:val="18"/>
          <w:szCs w:val="18"/>
          <w:lang w:eastAsia="fr-FR"/>
        </w:rPr>
      </w:pPr>
    </w:p>
    <w:p w:rsidR="00EC6E3B" w:rsidRPr="00E95B8F" w:rsidRDefault="00EC6E3B" w:rsidP="00EC6E3B">
      <w:pPr>
        <w:spacing w:after="0" w:line="255" w:lineRule="atLeast"/>
        <w:rPr>
          <w:rFonts w:ascii="Verdana" w:eastAsia="Times New Roman" w:hAnsi="Verdana" w:cs="Times New Roman"/>
          <w:color w:val="444444"/>
          <w:sz w:val="18"/>
          <w:szCs w:val="18"/>
          <w:lang w:eastAsia="fr-FR"/>
        </w:rPr>
      </w:pPr>
      <w:r w:rsidRPr="00E95B8F">
        <w:rPr>
          <w:rFonts w:ascii="Verdana" w:eastAsia="Times New Roman" w:hAnsi="Verdana" w:cs="Times New Roman"/>
          <w:caps/>
          <w:color w:val="666666"/>
          <w:sz w:val="15"/>
          <w:lang w:eastAsia="fr-FR"/>
        </w:rPr>
        <w:t>PUBLIÉ LE 05/05/2011 08:56 | </w:t>
      </w:r>
      <w:r w:rsidRPr="00E95B8F">
        <w:rPr>
          <w:rFonts w:ascii="Verdana" w:eastAsia="Times New Roman" w:hAnsi="Verdana" w:cs="Times New Roman"/>
          <w:b/>
          <w:bCs/>
          <w:caps/>
          <w:color w:val="666666"/>
          <w:sz w:val="15"/>
          <w:lang w:eastAsia="fr-FR"/>
        </w:rPr>
        <w:t>LADEPECHE.FR</w:t>
      </w:r>
    </w:p>
    <w:p w:rsidR="00EC6E3B" w:rsidRDefault="00EC6E3B" w:rsidP="00EC6E3B">
      <w:pPr>
        <w:spacing w:after="24" w:line="288" w:lineRule="atLeast"/>
        <w:outlineLvl w:val="0"/>
        <w:rPr>
          <w:rFonts w:ascii="Trebuchet MS" w:eastAsia="Times New Roman" w:hAnsi="Trebuchet MS" w:cs="Times New Roman"/>
          <w:color w:val="0066CC"/>
          <w:kern w:val="36"/>
          <w:sz w:val="43"/>
          <w:szCs w:val="43"/>
          <w:lang w:eastAsia="fr-FR"/>
        </w:rPr>
      </w:pPr>
      <w:r w:rsidRPr="00E95B8F">
        <w:rPr>
          <w:rFonts w:ascii="Trebuchet MS" w:eastAsia="Times New Roman" w:hAnsi="Trebuchet MS" w:cs="Times New Roman"/>
          <w:color w:val="0066CC"/>
          <w:kern w:val="36"/>
          <w:sz w:val="43"/>
          <w:szCs w:val="43"/>
          <w:lang w:eastAsia="fr-FR"/>
        </w:rPr>
        <w:t>Caunes-Minervois. Rencontre avec les Marbrières</w:t>
      </w:r>
    </w:p>
    <w:p w:rsidR="00EC6E3B" w:rsidRPr="00E95B8F" w:rsidRDefault="00EC6E3B" w:rsidP="00EC6E3B">
      <w:pPr>
        <w:spacing w:after="24" w:line="288" w:lineRule="atLeast"/>
        <w:outlineLvl w:val="0"/>
        <w:rPr>
          <w:rFonts w:ascii="Trebuchet MS" w:eastAsia="Times New Roman" w:hAnsi="Trebuchet MS" w:cs="Times New Roman"/>
          <w:color w:val="0066CC"/>
          <w:kern w:val="36"/>
          <w:sz w:val="43"/>
          <w:szCs w:val="43"/>
          <w:lang w:eastAsia="fr-FR"/>
        </w:rPr>
      </w:pPr>
      <w:r>
        <w:rPr>
          <w:rFonts w:ascii="Verdana" w:eastAsia="Times New Roman" w:hAnsi="Verdana" w:cs="Times New Roman"/>
          <w:noProof/>
          <w:color w:val="0066CC"/>
          <w:sz w:val="18"/>
          <w:szCs w:val="18"/>
          <w:lang w:eastAsia="fr-FR"/>
        </w:rPr>
        <w:drawing>
          <wp:inline distT="0" distB="0" distL="0" distR="0">
            <wp:extent cx="447675" cy="104775"/>
            <wp:effectExtent l="19050" t="0" r="9525" b="0"/>
            <wp:docPr id="4" name="zoom" descr="Benoît Huppé président des Marbrières de Caunes./Photo DD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 descr="Benoît Huppé président des Marbrières de Caunes./Photo DDM">
                      <a:hlinkClick r:id="rId4"/>
                    </pic:cNvPr>
                    <pic:cNvPicPr>
                      <a:picLocks noChangeAspect="1" noChangeArrowheads="1"/>
                    </pic:cNvPicPr>
                  </pic:nvPicPr>
                  <pic:blipFill>
                    <a:blip r:embed="rId5" cstate="print"/>
                    <a:srcRect/>
                    <a:stretch>
                      <a:fillRect/>
                    </a:stretch>
                  </pic:blipFill>
                  <pic:spPr bwMode="auto">
                    <a:xfrm>
                      <a:off x="0" y="0"/>
                      <a:ext cx="447675" cy="104775"/>
                    </a:xfrm>
                    <a:prstGeom prst="rect">
                      <a:avLst/>
                    </a:prstGeom>
                    <a:noFill/>
                    <a:ln w="9525">
                      <a:noFill/>
                      <a:miter lim="800000"/>
                      <a:headEnd/>
                      <a:tailEnd/>
                    </a:ln>
                  </pic:spPr>
                </pic:pic>
              </a:graphicData>
            </a:graphic>
          </wp:inline>
        </w:drawing>
      </w:r>
    </w:p>
    <w:p w:rsidR="00EC6E3B" w:rsidRDefault="00EC6E3B" w:rsidP="00E95B8F">
      <w:pPr>
        <w:spacing w:after="0" w:line="255" w:lineRule="atLeast"/>
        <w:rPr>
          <w:rFonts w:ascii="Arial" w:eastAsia="Times New Roman" w:hAnsi="Arial" w:cs="Arial"/>
          <w:color w:val="666666"/>
          <w:sz w:val="16"/>
          <w:lang w:eastAsia="fr-FR"/>
        </w:rPr>
      </w:pPr>
      <w:r>
        <w:rPr>
          <w:rFonts w:ascii="Verdana" w:eastAsia="Times New Roman" w:hAnsi="Verdana" w:cs="Times New Roman"/>
          <w:noProof/>
          <w:color w:val="444444"/>
          <w:sz w:val="18"/>
          <w:szCs w:val="18"/>
          <w:lang w:eastAsia="fr-FR"/>
        </w:rPr>
        <w:drawing>
          <wp:inline distT="0" distB="0" distL="0" distR="0">
            <wp:extent cx="3333750" cy="2867025"/>
            <wp:effectExtent l="19050" t="0" r="0" b="0"/>
            <wp:docPr id="3" name="Image 2" descr="Benoît Huppé président des Marbrières de Caunes./Photo 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oît Huppé président des Marbrières de Caunes./Photo DDM"/>
                    <pic:cNvPicPr>
                      <a:picLocks noChangeAspect="1" noChangeArrowheads="1"/>
                    </pic:cNvPicPr>
                  </pic:nvPicPr>
                  <pic:blipFill>
                    <a:blip r:embed="rId6" cstate="print"/>
                    <a:srcRect/>
                    <a:stretch>
                      <a:fillRect/>
                    </a:stretch>
                  </pic:blipFill>
                  <pic:spPr bwMode="auto">
                    <a:xfrm>
                      <a:off x="0" y="0"/>
                      <a:ext cx="3333750" cy="2867025"/>
                    </a:xfrm>
                    <a:prstGeom prst="rect">
                      <a:avLst/>
                    </a:prstGeom>
                    <a:noFill/>
                    <a:ln w="9525">
                      <a:noFill/>
                      <a:miter lim="800000"/>
                      <a:headEnd/>
                      <a:tailEnd/>
                    </a:ln>
                  </pic:spPr>
                </pic:pic>
              </a:graphicData>
            </a:graphic>
          </wp:inline>
        </w:drawing>
      </w:r>
      <w:r w:rsidRPr="00EC6E3B">
        <w:rPr>
          <w:rFonts w:ascii="Arial" w:eastAsia="Times New Roman" w:hAnsi="Arial" w:cs="Arial"/>
          <w:color w:val="666666"/>
          <w:sz w:val="16"/>
          <w:lang w:eastAsia="fr-FR"/>
        </w:rPr>
        <w:t xml:space="preserve"> </w:t>
      </w:r>
    </w:p>
    <w:p w:rsidR="00EC6E3B" w:rsidRDefault="00EC6E3B" w:rsidP="00E95B8F">
      <w:pPr>
        <w:spacing w:after="0" w:line="255" w:lineRule="atLeast"/>
        <w:rPr>
          <w:rFonts w:ascii="Verdana" w:eastAsia="Times New Roman" w:hAnsi="Verdana" w:cs="Times New Roman"/>
          <w:color w:val="444444"/>
          <w:sz w:val="18"/>
          <w:szCs w:val="18"/>
          <w:lang w:eastAsia="fr-FR"/>
        </w:rPr>
      </w:pPr>
      <w:r w:rsidRPr="00E95B8F">
        <w:rPr>
          <w:rFonts w:ascii="Arial" w:eastAsia="Times New Roman" w:hAnsi="Arial" w:cs="Arial"/>
          <w:color w:val="666666"/>
          <w:sz w:val="16"/>
          <w:lang w:eastAsia="fr-FR"/>
        </w:rPr>
        <w:t>Benoît Huppé président des Marbrières de Caunes</w:t>
      </w:r>
      <w:proofErr w:type="gramStart"/>
      <w:r w:rsidRPr="00E95B8F">
        <w:rPr>
          <w:rFonts w:ascii="Arial" w:eastAsia="Times New Roman" w:hAnsi="Arial" w:cs="Arial"/>
          <w:color w:val="666666"/>
          <w:sz w:val="16"/>
          <w:lang w:eastAsia="fr-FR"/>
        </w:rPr>
        <w:t>./</w:t>
      </w:r>
      <w:proofErr w:type="gramEnd"/>
      <w:r w:rsidRPr="00E95B8F">
        <w:rPr>
          <w:rFonts w:ascii="Arial" w:eastAsia="Times New Roman" w:hAnsi="Arial" w:cs="Arial"/>
          <w:color w:val="666666"/>
          <w:sz w:val="16"/>
          <w:lang w:eastAsia="fr-FR"/>
        </w:rPr>
        <w:t>Photo DDM</w:t>
      </w:r>
    </w:p>
    <w:p w:rsidR="00E95B8F" w:rsidRPr="00E95B8F" w:rsidRDefault="00E95B8F" w:rsidP="00E95B8F">
      <w:pPr>
        <w:spacing w:after="0" w:line="255" w:lineRule="atLeast"/>
        <w:rPr>
          <w:rFonts w:ascii="Verdana" w:eastAsia="Times New Roman" w:hAnsi="Verdana" w:cs="Times New Roman"/>
          <w:color w:val="444444"/>
          <w:sz w:val="18"/>
          <w:szCs w:val="18"/>
          <w:lang w:eastAsia="fr-FR"/>
        </w:rPr>
      </w:pPr>
      <w:r w:rsidRPr="00E95B8F">
        <w:rPr>
          <w:rFonts w:ascii="Verdana" w:eastAsia="Times New Roman" w:hAnsi="Verdana" w:cs="Times New Roman"/>
          <w:color w:val="444444"/>
          <w:sz w:val="18"/>
          <w:szCs w:val="18"/>
          <w:lang w:eastAsia="fr-FR"/>
        </w:rPr>
        <w:t>Benoît Huppé, le président des Marbrières de Caunes répond à nos questions sur la manifestation qui se tiendra le 18 et 19 juin prochain.</w:t>
      </w:r>
    </w:p>
    <w:p w:rsidR="00E95B8F" w:rsidRPr="00E95B8F" w:rsidRDefault="00E95B8F" w:rsidP="00E95B8F">
      <w:pPr>
        <w:spacing w:before="150" w:after="150" w:line="255" w:lineRule="atLeast"/>
        <w:rPr>
          <w:rFonts w:ascii="Verdana" w:eastAsia="Times New Roman" w:hAnsi="Verdana" w:cs="Times New Roman"/>
          <w:color w:val="444444"/>
          <w:sz w:val="18"/>
          <w:szCs w:val="18"/>
          <w:lang w:eastAsia="fr-FR"/>
        </w:rPr>
      </w:pPr>
      <w:r w:rsidRPr="00E95B8F">
        <w:rPr>
          <w:rFonts w:ascii="Verdana" w:eastAsia="Times New Roman" w:hAnsi="Verdana" w:cs="Times New Roman"/>
          <w:color w:val="444444"/>
          <w:sz w:val="18"/>
          <w:szCs w:val="18"/>
          <w:lang w:eastAsia="fr-FR"/>
        </w:rPr>
        <w:t>Quel est ce mystérieux projet « le cœur de tous les cœurs » ?</w:t>
      </w:r>
    </w:p>
    <w:p w:rsidR="00E95B8F" w:rsidRPr="00E95B8F" w:rsidRDefault="00E95B8F" w:rsidP="00E95B8F">
      <w:pPr>
        <w:spacing w:before="150" w:after="150" w:line="255" w:lineRule="atLeast"/>
        <w:rPr>
          <w:rFonts w:ascii="Verdana" w:eastAsia="Times New Roman" w:hAnsi="Verdana" w:cs="Times New Roman"/>
          <w:color w:val="444444"/>
          <w:sz w:val="18"/>
          <w:szCs w:val="18"/>
          <w:lang w:eastAsia="fr-FR"/>
        </w:rPr>
      </w:pPr>
      <w:r w:rsidRPr="00E95B8F">
        <w:rPr>
          <w:rFonts w:ascii="Verdana" w:eastAsia="Times New Roman" w:hAnsi="Verdana" w:cs="Times New Roman"/>
          <w:color w:val="444444"/>
          <w:sz w:val="18"/>
          <w:szCs w:val="18"/>
          <w:lang w:eastAsia="fr-FR"/>
        </w:rPr>
        <w:t xml:space="preserve">Il s'agit avant tout d'une aventure collective et humaine d'exception. 4 sculpteurs (Thierry Auneau, Gilles </w:t>
      </w:r>
      <w:proofErr w:type="spellStart"/>
      <w:r w:rsidRPr="00E95B8F">
        <w:rPr>
          <w:rFonts w:ascii="Verdana" w:eastAsia="Times New Roman" w:hAnsi="Verdana" w:cs="Times New Roman"/>
          <w:color w:val="444444"/>
          <w:sz w:val="18"/>
          <w:szCs w:val="18"/>
          <w:lang w:eastAsia="fr-FR"/>
        </w:rPr>
        <w:t>Vitaloni</w:t>
      </w:r>
      <w:proofErr w:type="spellEnd"/>
      <w:r w:rsidRPr="00E95B8F">
        <w:rPr>
          <w:rFonts w:ascii="Verdana" w:eastAsia="Times New Roman" w:hAnsi="Verdana" w:cs="Times New Roman"/>
          <w:color w:val="444444"/>
          <w:sz w:val="18"/>
          <w:szCs w:val="18"/>
          <w:lang w:eastAsia="fr-FR"/>
        </w:rPr>
        <w:t xml:space="preserve">, Jacques </w:t>
      </w:r>
      <w:proofErr w:type="spellStart"/>
      <w:r w:rsidRPr="00E95B8F">
        <w:rPr>
          <w:rFonts w:ascii="Verdana" w:eastAsia="Times New Roman" w:hAnsi="Verdana" w:cs="Times New Roman"/>
          <w:color w:val="444444"/>
          <w:sz w:val="18"/>
          <w:szCs w:val="18"/>
          <w:lang w:eastAsia="fr-FR"/>
        </w:rPr>
        <w:t>Duault</w:t>
      </w:r>
      <w:proofErr w:type="spellEnd"/>
      <w:r w:rsidRPr="00E95B8F">
        <w:rPr>
          <w:rFonts w:ascii="Verdana" w:eastAsia="Times New Roman" w:hAnsi="Verdana" w:cs="Times New Roman"/>
          <w:color w:val="444444"/>
          <w:sz w:val="18"/>
          <w:szCs w:val="18"/>
          <w:lang w:eastAsia="fr-FR"/>
        </w:rPr>
        <w:t xml:space="preserve">, Eric </w:t>
      </w:r>
      <w:proofErr w:type="spellStart"/>
      <w:r w:rsidRPr="00E95B8F">
        <w:rPr>
          <w:rFonts w:ascii="Verdana" w:eastAsia="Times New Roman" w:hAnsi="Verdana" w:cs="Times New Roman"/>
          <w:color w:val="444444"/>
          <w:sz w:val="18"/>
          <w:szCs w:val="18"/>
          <w:lang w:eastAsia="fr-FR"/>
        </w:rPr>
        <w:t>Corvez</w:t>
      </w:r>
      <w:proofErr w:type="spellEnd"/>
      <w:r w:rsidRPr="00E95B8F">
        <w:rPr>
          <w:rFonts w:ascii="Verdana" w:eastAsia="Times New Roman" w:hAnsi="Verdana" w:cs="Times New Roman"/>
          <w:color w:val="444444"/>
          <w:sz w:val="18"/>
          <w:szCs w:val="18"/>
          <w:lang w:eastAsia="fr-FR"/>
        </w:rPr>
        <w:t xml:space="preserve">) vont officier au service de l'artiste sétois François Michaud. Le bloc de marbre a été minutieusement sélectionné. À ce titre, des remerciements doivent être adressés à Monsieur Fernandez, de la carrière des </w:t>
      </w:r>
      <w:proofErr w:type="spellStart"/>
      <w:r w:rsidRPr="00E95B8F">
        <w:rPr>
          <w:rFonts w:ascii="Verdana" w:eastAsia="Times New Roman" w:hAnsi="Verdana" w:cs="Times New Roman"/>
          <w:color w:val="444444"/>
          <w:sz w:val="18"/>
          <w:szCs w:val="18"/>
          <w:lang w:eastAsia="fr-FR"/>
        </w:rPr>
        <w:t>Terralbes</w:t>
      </w:r>
      <w:proofErr w:type="spellEnd"/>
      <w:r w:rsidRPr="00E95B8F">
        <w:rPr>
          <w:rFonts w:ascii="Verdana" w:eastAsia="Times New Roman" w:hAnsi="Verdana" w:cs="Times New Roman"/>
          <w:color w:val="444444"/>
          <w:sz w:val="18"/>
          <w:szCs w:val="18"/>
          <w:lang w:eastAsia="fr-FR"/>
        </w:rPr>
        <w:t>. Pour finaliser « le cœur de tous les cœurs », plus de 120 heures de travail sont nécessaires avec une implantation de l'œuvre sur le chemin de la carrière. François Michaud fabrique et place dans le monde entier autant de cœurs sculptés que de points vitaux de la planète. Point central de ce projet, « le cœur de tous les cœurs » que l'artiste va sculpter sur place en marbre de Caunes. La création de l'œuvre pourra être suivie sur www.lesmarbrieresdecaunes.fr. Une communication fondée sur le mystère sera développée, s'adressant aux amateurs d'art du monde entier. Ce projet est rendu possible grâce au soutien du groupe « Les amis des marbrières ».</w:t>
      </w:r>
    </w:p>
    <w:p w:rsidR="00E95B8F" w:rsidRPr="00E95B8F" w:rsidRDefault="00E95B8F" w:rsidP="00E95B8F">
      <w:pPr>
        <w:spacing w:before="150" w:after="150" w:line="255" w:lineRule="atLeast"/>
        <w:rPr>
          <w:rFonts w:ascii="Verdana" w:eastAsia="Times New Roman" w:hAnsi="Verdana" w:cs="Times New Roman"/>
          <w:color w:val="444444"/>
          <w:sz w:val="18"/>
          <w:szCs w:val="18"/>
          <w:lang w:eastAsia="fr-FR"/>
        </w:rPr>
      </w:pPr>
      <w:r w:rsidRPr="00E95B8F">
        <w:rPr>
          <w:rFonts w:ascii="Verdana" w:eastAsia="Times New Roman" w:hAnsi="Verdana" w:cs="Times New Roman"/>
          <w:color w:val="444444"/>
          <w:sz w:val="18"/>
          <w:szCs w:val="18"/>
          <w:lang w:eastAsia="fr-FR"/>
        </w:rPr>
        <w:t>Quelles sont les nouveautés de la fête de la sculpture et du marbre 2011 ?</w:t>
      </w:r>
    </w:p>
    <w:p w:rsidR="00E95B8F" w:rsidRPr="00E95B8F" w:rsidRDefault="00E95B8F" w:rsidP="00E95B8F">
      <w:pPr>
        <w:spacing w:before="150" w:after="150" w:line="255" w:lineRule="atLeast"/>
        <w:rPr>
          <w:rFonts w:ascii="Verdana" w:eastAsia="Times New Roman" w:hAnsi="Verdana" w:cs="Times New Roman"/>
          <w:color w:val="444444"/>
          <w:sz w:val="18"/>
          <w:szCs w:val="18"/>
          <w:lang w:eastAsia="fr-FR"/>
        </w:rPr>
      </w:pPr>
      <w:r w:rsidRPr="00E95B8F">
        <w:rPr>
          <w:rFonts w:ascii="Verdana" w:eastAsia="Times New Roman" w:hAnsi="Verdana" w:cs="Times New Roman"/>
          <w:color w:val="444444"/>
          <w:sz w:val="18"/>
          <w:szCs w:val="18"/>
          <w:lang w:eastAsia="fr-FR"/>
        </w:rPr>
        <w:t>La manifestation s'étalera sur 2 jours (18 et 19 juin). Le samedi 18, l'artiste Sophie Melon présentera une série d'œuvres spécialement conçues pour le cloître de l'Abbaye, ainsi que Christian Jacques qui dévoilera une exposition intégrale en sculptures de marbres. Le lendemain, les sculpteurs seront beaucoup plus nombreux que les années précédentes (20 à 30 artistes de plus) avec près de 20 artistes travaillant le marbre. 10 ateliers seront proposés au public (terre, métal, bois, marbre…). La provenance des sculpteurs est mondiale avec la présence de sculptures en serpentine du Zimbabwe, un artiste de l'Île de Pâques…</w:t>
      </w:r>
    </w:p>
    <w:p w:rsidR="00E95B8F" w:rsidRPr="00E95B8F" w:rsidRDefault="00E95B8F" w:rsidP="00E95B8F">
      <w:pPr>
        <w:spacing w:before="150" w:after="150" w:line="255" w:lineRule="atLeast"/>
        <w:rPr>
          <w:rFonts w:ascii="Verdana" w:eastAsia="Times New Roman" w:hAnsi="Verdana" w:cs="Times New Roman"/>
          <w:color w:val="444444"/>
          <w:sz w:val="18"/>
          <w:szCs w:val="18"/>
          <w:lang w:eastAsia="fr-FR"/>
        </w:rPr>
      </w:pPr>
      <w:r w:rsidRPr="00E95B8F">
        <w:rPr>
          <w:rFonts w:ascii="Verdana" w:eastAsia="Times New Roman" w:hAnsi="Verdana" w:cs="Times New Roman"/>
          <w:color w:val="444444"/>
          <w:sz w:val="18"/>
          <w:szCs w:val="18"/>
          <w:lang w:eastAsia="fr-FR"/>
        </w:rPr>
        <w:t>Et côté animations ?</w:t>
      </w:r>
    </w:p>
    <w:p w:rsidR="00E95B8F" w:rsidRPr="00E95B8F" w:rsidRDefault="00E95B8F" w:rsidP="00E95B8F">
      <w:pPr>
        <w:spacing w:before="150" w:after="150" w:line="255" w:lineRule="atLeast"/>
        <w:rPr>
          <w:rFonts w:ascii="Verdana" w:eastAsia="Times New Roman" w:hAnsi="Verdana" w:cs="Times New Roman"/>
          <w:color w:val="444444"/>
          <w:sz w:val="18"/>
          <w:szCs w:val="18"/>
          <w:lang w:eastAsia="fr-FR"/>
        </w:rPr>
      </w:pPr>
      <w:r w:rsidRPr="00E95B8F">
        <w:rPr>
          <w:rFonts w:ascii="Verdana" w:eastAsia="Times New Roman" w:hAnsi="Verdana" w:cs="Times New Roman"/>
          <w:color w:val="444444"/>
          <w:sz w:val="18"/>
          <w:szCs w:val="18"/>
          <w:lang w:eastAsia="fr-FR"/>
        </w:rPr>
        <w:t xml:space="preserve">Tout le centre historique du village sera investi et on pourra se divertir autour d'animations musicales : </w:t>
      </w:r>
      <w:proofErr w:type="spellStart"/>
      <w:r w:rsidRPr="00E95B8F">
        <w:rPr>
          <w:rFonts w:ascii="Verdana" w:eastAsia="Times New Roman" w:hAnsi="Verdana" w:cs="Times New Roman"/>
          <w:color w:val="444444"/>
          <w:sz w:val="18"/>
          <w:szCs w:val="18"/>
          <w:lang w:eastAsia="fr-FR"/>
        </w:rPr>
        <w:t>Escola</w:t>
      </w:r>
      <w:proofErr w:type="spellEnd"/>
      <w:r w:rsidRPr="00E95B8F">
        <w:rPr>
          <w:rFonts w:ascii="Verdana" w:eastAsia="Times New Roman" w:hAnsi="Verdana" w:cs="Times New Roman"/>
          <w:color w:val="444444"/>
          <w:sz w:val="18"/>
          <w:szCs w:val="18"/>
          <w:lang w:eastAsia="fr-FR"/>
        </w:rPr>
        <w:t xml:space="preserve"> de bodega de </w:t>
      </w:r>
      <w:proofErr w:type="spellStart"/>
      <w:r w:rsidRPr="00E95B8F">
        <w:rPr>
          <w:rFonts w:ascii="Verdana" w:eastAsia="Times New Roman" w:hAnsi="Verdana" w:cs="Times New Roman"/>
          <w:color w:val="444444"/>
          <w:sz w:val="18"/>
          <w:szCs w:val="18"/>
          <w:lang w:eastAsia="fr-FR"/>
        </w:rPr>
        <w:t>Villardonnel</w:t>
      </w:r>
      <w:proofErr w:type="spellEnd"/>
      <w:r w:rsidRPr="00E95B8F">
        <w:rPr>
          <w:rFonts w:ascii="Verdana" w:eastAsia="Times New Roman" w:hAnsi="Verdana" w:cs="Times New Roman"/>
          <w:color w:val="444444"/>
          <w:sz w:val="18"/>
          <w:szCs w:val="18"/>
          <w:lang w:eastAsia="fr-FR"/>
        </w:rPr>
        <w:t>, une troupe de danse de rues, un spectacle de marionnettes en roulotte… Une restauration sera présente avec le marché gourmand Pays Cathare dans les jardins de l'Abbaye. Une loterie sera également proposée avec, à gagner, une œuvre en marbre conçue par un artiste présent.</w:t>
      </w:r>
    </w:p>
    <w:p w:rsidR="00A509BC" w:rsidRDefault="00A509BC"/>
    <w:sectPr w:rsidR="00A509BC" w:rsidSect="00EC6E3B">
      <w:pgSz w:w="11906" w:h="16838"/>
      <w:pgMar w:top="1135"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B8F"/>
    <w:rsid w:val="00233E1B"/>
    <w:rsid w:val="00A509BC"/>
    <w:rsid w:val="00E95B8F"/>
    <w:rsid w:val="00EC6E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9BC"/>
  </w:style>
  <w:style w:type="paragraph" w:styleId="Titre1">
    <w:name w:val="heading 1"/>
    <w:basedOn w:val="Normal"/>
    <w:link w:val="Titre1Car"/>
    <w:uiPriority w:val="9"/>
    <w:qFormat/>
    <w:rsid w:val="00E95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5B8F"/>
    <w:rPr>
      <w:rFonts w:ascii="Times New Roman" w:eastAsia="Times New Roman" w:hAnsi="Times New Roman" w:cs="Times New Roman"/>
      <w:b/>
      <w:bCs/>
      <w:kern w:val="36"/>
      <w:sz w:val="48"/>
      <w:szCs w:val="48"/>
      <w:lang w:eastAsia="fr-FR"/>
    </w:rPr>
  </w:style>
  <w:style w:type="character" w:customStyle="1" w:styleId="apple-style-span">
    <w:name w:val="apple-style-span"/>
    <w:basedOn w:val="Policepardfaut"/>
    <w:rsid w:val="00E95B8F"/>
  </w:style>
  <w:style w:type="character" w:customStyle="1" w:styleId="publie">
    <w:name w:val="publie"/>
    <w:basedOn w:val="Policepardfaut"/>
    <w:rsid w:val="00E95B8F"/>
  </w:style>
  <w:style w:type="character" w:customStyle="1" w:styleId="apple-converted-space">
    <w:name w:val="apple-converted-space"/>
    <w:basedOn w:val="Policepardfaut"/>
    <w:rsid w:val="00E95B8F"/>
  </w:style>
  <w:style w:type="character" w:customStyle="1" w:styleId="auteur">
    <w:name w:val="auteur"/>
    <w:basedOn w:val="Policepardfaut"/>
    <w:rsid w:val="00E95B8F"/>
  </w:style>
  <w:style w:type="paragraph" w:styleId="NormalWeb">
    <w:name w:val="Normal (Web)"/>
    <w:basedOn w:val="Normal"/>
    <w:uiPriority w:val="99"/>
    <w:semiHidden/>
    <w:unhideWhenUsed/>
    <w:rsid w:val="00E95B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95B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5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968164">
      <w:bodyDiv w:val="1"/>
      <w:marLeft w:val="0"/>
      <w:marRight w:val="0"/>
      <w:marTop w:val="0"/>
      <w:marBottom w:val="0"/>
      <w:divBdr>
        <w:top w:val="none" w:sz="0" w:space="0" w:color="auto"/>
        <w:left w:val="none" w:sz="0" w:space="0" w:color="auto"/>
        <w:bottom w:val="none" w:sz="0" w:space="0" w:color="auto"/>
        <w:right w:val="none" w:sz="0" w:space="0" w:color="auto"/>
      </w:divBdr>
      <w:divsChild>
        <w:div w:id="1332492864">
          <w:marLeft w:val="0"/>
          <w:marRight w:val="0"/>
          <w:marTop w:val="0"/>
          <w:marBottom w:val="0"/>
          <w:divBdr>
            <w:top w:val="none" w:sz="0" w:space="0" w:color="auto"/>
            <w:left w:val="none" w:sz="0" w:space="0" w:color="auto"/>
            <w:bottom w:val="none" w:sz="0" w:space="0" w:color="auto"/>
            <w:right w:val="none" w:sz="0" w:space="0" w:color="auto"/>
          </w:divBdr>
          <w:divsChild>
            <w:div w:id="462163456">
              <w:marLeft w:val="0"/>
              <w:marRight w:val="150"/>
              <w:marTop w:val="0"/>
              <w:marBottom w:val="0"/>
              <w:divBdr>
                <w:top w:val="none" w:sz="0" w:space="0" w:color="auto"/>
                <w:left w:val="none" w:sz="0" w:space="0" w:color="auto"/>
                <w:bottom w:val="none" w:sz="0" w:space="0" w:color="auto"/>
                <w:right w:val="none" w:sz="0" w:space="0" w:color="auto"/>
              </w:divBdr>
              <w:divsChild>
                <w:div w:id="1317996835">
                  <w:marLeft w:val="0"/>
                  <w:marRight w:val="0"/>
                  <w:marTop w:val="0"/>
                  <w:marBottom w:val="0"/>
                  <w:divBdr>
                    <w:top w:val="none" w:sz="0" w:space="0" w:color="auto"/>
                    <w:left w:val="none" w:sz="0" w:space="0" w:color="auto"/>
                    <w:bottom w:val="none" w:sz="0" w:space="0" w:color="auto"/>
                    <w:right w:val="none" w:sz="0" w:space="0" w:color="auto"/>
                  </w:divBdr>
                  <w:divsChild>
                    <w:div w:id="15362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3843">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www.ladepeche.fr/content/photo/biz/2011/05/05/201105051719_zoom.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2</cp:revision>
  <dcterms:created xsi:type="dcterms:W3CDTF">2011-05-10T07:01:00Z</dcterms:created>
  <dcterms:modified xsi:type="dcterms:W3CDTF">2011-05-10T07:46:00Z</dcterms:modified>
</cp:coreProperties>
</file>